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wisząca kula K-4850 - stylowe oświetlenie do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czegoś pięknego i funkcjonalnego do wnętrza? Stawiasz na minimalizm i ciekawe rozwiązania? &lt;strong&gt;Lampa wisząca kula K-4850&lt;/strong&gt; będzie idealnym wyborem! Delikatna, a jednocześnie świetnie zdobiąca wnętrze. Elegancki żyrandol dopracowany w każdym szczególe urzeknie każdego!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Delikatna i stylowa lampa wisząca kula K-4850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wisząca kula K-4850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 stylu, delikatności, elegancji i nowoczesnego rozwiązania. Fajnie komponuje się z nowoczesnymi wnętrzami. Będzie stanowić świetną ozdobę wnętrza, ale także funkcjonalne oświetlenie. Doskonale spisze się jako oświetlenie nowoczesnych aranżacji, tworząc w nich niepowtarzalny klimat.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wisząca kula K-4850 idealna na każdą przestrzeń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Lampa wisząca kula K-4850</w:t>
      </w:r>
      <w:r>
        <w:rPr>
          <w:rFonts w:ascii="calibri" w:hAnsi="calibri" w:eastAsia="calibri" w:cs="calibri"/>
          <w:sz w:val="24"/>
          <w:szCs w:val="24"/>
        </w:rPr>
        <w:t xml:space="preserve"> nada się świetnie do niemal każdego rodzaju pomieszczenia - kuchni, sypialni, czy jadalni, ale także przestrzeni publicznych na przykład biur, restauracji, czy kawiarni. Szklany klosz lampy wiszącej o minimalnej jednak solidnej konstrukcji . Okrągły, otwarty klosz ze szkła barwionego w masie nadaje nowoczesnego charakteru.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inspirację?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</w:t>
      </w:r>
      <w:r>
        <w:rPr>
          <w:rFonts w:ascii="calibri" w:hAnsi="calibri" w:eastAsia="calibri" w:cs="calibri"/>
          <w:sz w:val="24"/>
          <w:szCs w:val="24"/>
          <w:b/>
        </w:rPr>
        <w:t xml:space="preserve">lampa wisząca kula K-4850</w:t>
      </w:r>
      <w:r>
        <w:rPr>
          <w:rFonts w:ascii="calibri" w:hAnsi="calibri" w:eastAsia="calibri" w:cs="calibri"/>
          <w:sz w:val="24"/>
          <w:szCs w:val="24"/>
        </w:rPr>
        <w:t xml:space="preserve">, jak i inne modele oświetlenia do każdego pomieszczenia, w każdym stylu znajdziesz w sklepie internetowym Kaja! Tam również ciekawe połączenia i niezliczona ilość lamp stojących, wiszących, kinkietów, zarówno wewnętrznych, jak i zewnętrznych!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.kaja.com.pl/lampa-wiszaca-k-4850-z-serii-aldar-p-2807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2024-05-16T14:14:04+02:00</dcterms:created>
  <dcterms:modified xsi:type="dcterms:W3CDTF">2024-05-16T14:14:04+02:00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